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2410"/>
        <w:gridCol w:w="5812"/>
      </w:tblGrid>
      <w:tr w:rsidR="005E30FE" w:rsidRPr="00A156A0" w:rsidTr="00533439">
        <w:trPr>
          <w:trHeight w:val="567"/>
        </w:trPr>
        <w:tc>
          <w:tcPr>
            <w:tcW w:w="4219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5812" w:type="dxa"/>
            <w:vAlign w:val="center"/>
          </w:tcPr>
          <w:p w:rsidR="005E30FE" w:rsidRPr="00152125" w:rsidRDefault="00152125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Огњен Бјелић</w:t>
            </w:r>
          </w:p>
        </w:tc>
      </w:tr>
      <w:tr w:rsidR="005E30FE" w:rsidRPr="00A156A0" w:rsidTr="0052147B">
        <w:trPr>
          <w:trHeight w:val="2561"/>
        </w:trPr>
        <w:tc>
          <w:tcPr>
            <w:tcW w:w="4219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Фотографија</w:t>
            </w:r>
          </w:p>
        </w:tc>
        <w:tc>
          <w:tcPr>
            <w:tcW w:w="5812" w:type="dxa"/>
            <w:vAlign w:val="center"/>
          </w:tcPr>
          <w:p w:rsidR="005E30FE" w:rsidRPr="00A156A0" w:rsidRDefault="007F7031" w:rsidP="00390D50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31450883" wp14:editId="40646514">
                  <wp:extent cx="1453486" cy="1357952"/>
                  <wp:effectExtent l="0" t="0" r="0" b="0"/>
                  <wp:docPr id="6" name="Picture 6" descr="C:\Users\teodora.stanisic\Desktop\Секретар\Ognjen.Bjel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odora.stanisic\Desktop\Секретар\Ognjen.Bjel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59" cy="135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FE" w:rsidRPr="00A156A0" w:rsidTr="00533439">
        <w:trPr>
          <w:trHeight w:val="567"/>
        </w:trPr>
        <w:tc>
          <w:tcPr>
            <w:tcW w:w="4219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Функција</w:t>
            </w:r>
          </w:p>
        </w:tc>
        <w:tc>
          <w:tcPr>
            <w:tcW w:w="5812" w:type="dxa"/>
            <w:vAlign w:val="center"/>
          </w:tcPr>
          <w:p w:rsidR="005E30FE" w:rsidRPr="00152125" w:rsidRDefault="0072387E" w:rsidP="0072387E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Покрајински секретар за регионални развој, међ</w:t>
            </w:r>
            <w:r w:rsidR="003B183C">
              <w:rPr>
                <w:rFonts w:ascii="Verdana" w:hAnsi="Verdana"/>
                <w:b/>
                <w:bCs/>
                <w:noProof/>
                <w:lang w:val="sr-Cyrl-RS"/>
              </w:rPr>
              <w:t xml:space="preserve">урегионалну </w:t>
            </w:r>
            <w:r>
              <w:rPr>
                <w:rFonts w:ascii="Verdana" w:hAnsi="Verdana"/>
                <w:b/>
                <w:bCs/>
                <w:noProof/>
                <w:lang w:val="sr-Cyrl-RS"/>
              </w:rPr>
              <w:t>сарадњу и локалну самоуправу</w:t>
            </w:r>
          </w:p>
        </w:tc>
      </w:tr>
      <w:tr w:rsidR="005E30FE" w:rsidRPr="00A156A0" w:rsidTr="00533439">
        <w:trPr>
          <w:trHeight w:val="567"/>
        </w:trPr>
        <w:tc>
          <w:tcPr>
            <w:tcW w:w="4219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Wеб-презентација органа</w:t>
            </w:r>
          </w:p>
        </w:tc>
        <w:tc>
          <w:tcPr>
            <w:tcW w:w="5812" w:type="dxa"/>
            <w:vAlign w:val="center"/>
          </w:tcPr>
          <w:p w:rsidR="005E30FE" w:rsidRPr="0072387E" w:rsidRDefault="00152125" w:rsidP="004B13FD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 w:rsidRPr="00152125">
              <w:rPr>
                <w:rFonts w:ascii="Verdana" w:hAnsi="Verdana"/>
                <w:b/>
                <w:bCs/>
                <w:noProof/>
              </w:rPr>
              <w:t>www.region.vojvodina.gov.rs</w:t>
            </w:r>
          </w:p>
        </w:tc>
      </w:tr>
      <w:tr w:rsidR="005E30FE" w:rsidRPr="00A156A0" w:rsidTr="00533439">
        <w:trPr>
          <w:trHeight w:val="567"/>
        </w:trPr>
        <w:tc>
          <w:tcPr>
            <w:tcW w:w="4219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Е-маил адреса</w:t>
            </w:r>
          </w:p>
        </w:tc>
        <w:tc>
          <w:tcPr>
            <w:tcW w:w="5812" w:type="dxa"/>
            <w:vAlign w:val="center"/>
          </w:tcPr>
          <w:p w:rsidR="005E30FE" w:rsidRPr="00152125" w:rsidRDefault="00152125" w:rsidP="007F4F21">
            <w:pPr>
              <w:jc w:val="both"/>
              <w:rPr>
                <w:rFonts w:ascii="Verdana" w:hAnsi="Verdana"/>
                <w:b/>
                <w:bCs/>
                <w:noProof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</w:rPr>
              <w:t>ognjen.bjelic@vojvodina.gov.rs</w:t>
            </w:r>
          </w:p>
        </w:tc>
      </w:tr>
      <w:tr w:rsidR="005E30FE" w:rsidRPr="00A156A0" w:rsidTr="00533439">
        <w:trPr>
          <w:trHeight w:val="567"/>
        </w:trPr>
        <w:tc>
          <w:tcPr>
            <w:tcW w:w="4219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A2502A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Контакт на друштвеним мрежама </w:t>
            </w:r>
          </w:p>
          <w:p w:rsidR="005E30FE" w:rsidRPr="00A156A0" w:rsidRDefault="005E30FE" w:rsidP="00A2502A">
            <w:pPr>
              <w:spacing w:after="100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(</w:t>
            </w:r>
            <w:r w:rsidR="00A2502A">
              <w:rPr>
                <w:rFonts w:ascii="Verdana" w:hAnsi="Verdana"/>
                <w:bCs/>
                <w:noProof/>
              </w:rPr>
              <w:t>Facebook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668681C9" wp14:editId="512DEDD6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 Тw</w:t>
            </w:r>
            <w:r w:rsidR="00A2502A">
              <w:rPr>
                <w:rFonts w:ascii="Verdana" w:hAnsi="Verdana"/>
                <w:bCs/>
                <w:noProof/>
              </w:rPr>
              <w:t>itter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6A0A0135" wp14:editId="1CDD3F9F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, </w:t>
            </w:r>
            <w:r w:rsidR="00A2502A">
              <w:rPr>
                <w:rFonts w:ascii="Verdana" w:hAnsi="Verdana"/>
                <w:bCs/>
                <w:noProof/>
              </w:rPr>
              <w:t xml:space="preserve">Instagram 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6EDE89C8" wp14:editId="6A58A162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,…)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736E4D" w:rsidRPr="007F4F21" w:rsidRDefault="00736E4D" w:rsidP="00736E4D">
            <w:pPr>
              <w:jc w:val="both"/>
              <w:rPr>
                <w:rFonts w:ascii="Verdana" w:hAnsi="Verdana"/>
                <w:bCs/>
                <w:noProof/>
              </w:rPr>
            </w:pPr>
          </w:p>
        </w:tc>
      </w:tr>
      <w:tr w:rsidR="005E30FE" w:rsidRPr="00A156A0" w:rsidTr="003B183C">
        <w:tc>
          <w:tcPr>
            <w:tcW w:w="1003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Контакт подаци на послу:</w:t>
            </w:r>
          </w:p>
        </w:tc>
      </w:tr>
      <w:tr w:rsidR="005E30FE" w:rsidRPr="00A156A0" w:rsidTr="00533439">
        <w:tc>
          <w:tcPr>
            <w:tcW w:w="4219" w:type="dxa"/>
            <w:gridSpan w:val="2"/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Место </w:t>
            </w:r>
          </w:p>
        </w:tc>
        <w:tc>
          <w:tcPr>
            <w:tcW w:w="5812" w:type="dxa"/>
            <w:vAlign w:val="center"/>
          </w:tcPr>
          <w:p w:rsidR="005E30FE" w:rsidRPr="00152125" w:rsidRDefault="00152125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Нови Сад</w:t>
            </w:r>
          </w:p>
        </w:tc>
      </w:tr>
      <w:tr w:rsidR="005E30FE" w:rsidRPr="00A156A0" w:rsidTr="00533439"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Адреса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E30FE" w:rsidRPr="00152125" w:rsidRDefault="00152125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Булевар Михајла Пупина 16</w:t>
            </w:r>
          </w:p>
        </w:tc>
      </w:tr>
      <w:tr w:rsidR="005E30FE" w:rsidRPr="00A156A0" w:rsidTr="00533439">
        <w:tc>
          <w:tcPr>
            <w:tcW w:w="4219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Телефон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:rsidR="005E30FE" w:rsidRPr="00C138D8" w:rsidRDefault="00F61C4B" w:rsidP="00152125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021 </w:t>
            </w:r>
            <w:r w:rsidR="00152125">
              <w:rPr>
                <w:rFonts w:ascii="Verdana" w:hAnsi="Verdana"/>
                <w:b/>
                <w:bCs/>
                <w:noProof/>
                <w:lang w:val="sr-Cyrl-RS"/>
              </w:rPr>
              <w:t xml:space="preserve"> </w:t>
            </w:r>
            <w:r w:rsidR="00152125" w:rsidRPr="00152125">
              <w:rPr>
                <w:rFonts w:ascii="Verdana" w:hAnsi="Verdana"/>
                <w:b/>
                <w:bCs/>
                <w:noProof/>
                <w:lang w:val="sr-Cyrl-RS"/>
              </w:rPr>
              <w:t>487 4586</w:t>
            </w:r>
          </w:p>
        </w:tc>
      </w:tr>
      <w:tr w:rsidR="005E30FE" w:rsidRPr="00A156A0" w:rsidTr="00533439">
        <w:trPr>
          <w:trHeight w:val="567"/>
        </w:trPr>
        <w:tc>
          <w:tcPr>
            <w:tcW w:w="4219" w:type="dxa"/>
            <w:gridSpan w:val="2"/>
            <w:tcBorders>
              <w:top w:val="single" w:sz="12" w:space="0" w:color="auto"/>
            </w:tcBorders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Година рођења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5E30FE" w:rsidRPr="00152125" w:rsidRDefault="00152125" w:rsidP="00F61C4B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1979. </w:t>
            </w:r>
          </w:p>
        </w:tc>
      </w:tr>
      <w:tr w:rsidR="005E30FE" w:rsidRPr="00A156A0" w:rsidTr="00533439">
        <w:trPr>
          <w:trHeight w:val="567"/>
        </w:trPr>
        <w:tc>
          <w:tcPr>
            <w:tcW w:w="4219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Назив последње завршене школе</w:t>
            </w:r>
          </w:p>
        </w:tc>
        <w:tc>
          <w:tcPr>
            <w:tcW w:w="5812" w:type="dxa"/>
            <w:vAlign w:val="center"/>
          </w:tcPr>
          <w:p w:rsidR="00773169" w:rsidRPr="008202A9" w:rsidRDefault="00773169" w:rsidP="00773169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3"/>
            </w:tblGrid>
            <w:tr w:rsidR="00773169" w:rsidRPr="00773169">
              <w:trPr>
                <w:trHeight w:val="274"/>
              </w:trPr>
              <w:tc>
                <w:tcPr>
                  <w:tcW w:w="0" w:type="auto"/>
                </w:tcPr>
                <w:p w:rsidR="00773169" w:rsidRPr="00152125" w:rsidRDefault="00152125" w:rsidP="00773169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noProof/>
                      <w:lang w:val="sr-Cyrl-RS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lang w:val="sr-Cyrl-RS"/>
                    </w:rPr>
                    <w:t>Економски факултет у Суботици</w:t>
                  </w:r>
                </w:p>
              </w:tc>
            </w:tr>
          </w:tbl>
          <w:p w:rsidR="005E30FE" w:rsidRPr="007F4F21" w:rsidRDefault="005E30FE" w:rsidP="009E54F6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</w:tc>
      </w:tr>
      <w:tr w:rsidR="005E30FE" w:rsidRPr="00A156A0" w:rsidTr="00533439">
        <w:trPr>
          <w:trHeight w:val="567"/>
        </w:trPr>
        <w:tc>
          <w:tcPr>
            <w:tcW w:w="4219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5812" w:type="dxa"/>
            <w:vAlign w:val="center"/>
          </w:tcPr>
          <w:p w:rsidR="005E30FE" w:rsidRPr="00152125" w:rsidRDefault="008202A9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 xml:space="preserve"> </w:t>
            </w:r>
            <w:r w:rsidR="00152125">
              <w:rPr>
                <w:rFonts w:ascii="Verdana" w:hAnsi="Verdana"/>
                <w:b/>
                <w:bCs/>
                <w:noProof/>
                <w:lang w:val="sr-Cyrl-RS"/>
              </w:rPr>
              <w:t>Дипломирани економиста</w:t>
            </w:r>
          </w:p>
        </w:tc>
      </w:tr>
      <w:tr w:rsidR="005E30FE" w:rsidRPr="00A156A0" w:rsidTr="00533439">
        <w:trPr>
          <w:trHeight w:val="567"/>
        </w:trPr>
        <w:tc>
          <w:tcPr>
            <w:tcW w:w="4219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Објављени радови </w:t>
            </w:r>
          </w:p>
        </w:tc>
        <w:tc>
          <w:tcPr>
            <w:tcW w:w="5812" w:type="dxa"/>
            <w:vAlign w:val="center"/>
          </w:tcPr>
          <w:p w:rsidR="005E30FE" w:rsidRPr="007F4F21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</w:p>
        </w:tc>
      </w:tr>
      <w:tr w:rsidR="009E496B" w:rsidRPr="00A156A0" w:rsidTr="0052147B">
        <w:trPr>
          <w:trHeight w:val="605"/>
        </w:trPr>
        <w:tc>
          <w:tcPr>
            <w:tcW w:w="10031" w:type="dxa"/>
            <w:gridSpan w:val="3"/>
            <w:vAlign w:val="center"/>
          </w:tcPr>
          <w:p w:rsidR="009E496B" w:rsidRPr="00A156A0" w:rsidRDefault="009E496B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Радна биографија</w:t>
            </w:r>
            <w:r w:rsidR="004F08EE">
              <w:rPr>
                <w:rFonts w:ascii="Verdana" w:hAnsi="Verdana"/>
                <w:bCs/>
                <w:noProof/>
                <w:lang w:val="sr-Cyrl-RS"/>
              </w:rPr>
              <w:t>:</w:t>
            </w:r>
          </w:p>
        </w:tc>
      </w:tr>
      <w:tr w:rsidR="00A156A0" w:rsidRPr="00A156A0" w:rsidTr="00742989">
        <w:trPr>
          <w:trHeight w:val="197"/>
        </w:trPr>
        <w:tc>
          <w:tcPr>
            <w:tcW w:w="1809" w:type="dxa"/>
          </w:tcPr>
          <w:p w:rsidR="00A156A0" w:rsidRPr="00A156A0" w:rsidRDefault="00742989" w:rsidP="00905F2E">
            <w:pPr>
              <w:ind w:right="-70"/>
              <w:rPr>
                <w:rFonts w:ascii="Verdana" w:hAnsi="Verdana"/>
                <w:b/>
                <w:bCs/>
                <w:noProof/>
                <w:lang w:val="en-GB"/>
              </w:rPr>
            </w:pPr>
            <w:r w:rsidRPr="00742989">
              <w:rPr>
                <w:rFonts w:ascii="Verdana" w:hAnsi="Verdana"/>
                <w:b/>
                <w:bCs/>
                <w:noProof/>
                <w:lang w:val="en-GB"/>
              </w:rPr>
              <w:t>2013 – 2014</w:t>
            </w:r>
          </w:p>
        </w:tc>
        <w:tc>
          <w:tcPr>
            <w:tcW w:w="2410" w:type="dxa"/>
          </w:tcPr>
          <w:p w:rsidR="00742989" w:rsidRDefault="00742989">
            <w:r w:rsidRPr="00742989">
              <w:rPr>
                <w:rFonts w:ascii="Verdana" w:hAnsi="Verdana"/>
                <w:noProof/>
                <w:lang w:val="sr-Cyrl-RS"/>
              </w:rPr>
              <w:t xml:space="preserve">Министарство регионалног развоја </w:t>
            </w:r>
            <w:r>
              <w:rPr>
                <w:rFonts w:ascii="Verdana" w:hAnsi="Verdana"/>
                <w:noProof/>
                <w:lang w:val="sr-Cyrl-RS"/>
              </w:rPr>
              <w:t xml:space="preserve">и </w:t>
            </w:r>
            <w:r w:rsidRPr="00742989">
              <w:rPr>
                <w:rFonts w:ascii="Verdana" w:hAnsi="Verdana"/>
                <w:noProof/>
                <w:lang w:val="sr-Cyrl-RS"/>
              </w:rPr>
              <w:t>локалне самоуправе</w:t>
            </w:r>
          </w:p>
          <w:p w:rsidR="00A156A0" w:rsidRPr="00A156A0" w:rsidRDefault="00A156A0" w:rsidP="00905F2E">
            <w:pPr>
              <w:rPr>
                <w:rFonts w:ascii="Verdana" w:hAnsi="Verdana"/>
                <w:noProof/>
              </w:rPr>
            </w:pPr>
          </w:p>
        </w:tc>
        <w:tc>
          <w:tcPr>
            <w:tcW w:w="5812" w:type="dxa"/>
          </w:tcPr>
          <w:p w:rsidR="00742989" w:rsidRDefault="00742989">
            <w:r w:rsidRPr="00742989">
              <w:rPr>
                <w:rFonts w:ascii="Verdana" w:hAnsi="Verdana"/>
                <w:noProof/>
                <w:lang w:val="sr-Cyrl-RS"/>
              </w:rPr>
              <w:t>Специјални саветник министра</w:t>
            </w:r>
          </w:p>
          <w:p w:rsidR="00084989" w:rsidRPr="00A156A0" w:rsidRDefault="00084989" w:rsidP="00742989">
            <w:pPr>
              <w:rPr>
                <w:rFonts w:ascii="Verdana" w:hAnsi="Verdana"/>
                <w:noProof/>
              </w:rPr>
            </w:pPr>
          </w:p>
        </w:tc>
      </w:tr>
      <w:tr w:rsidR="00AB1D46" w:rsidRPr="00A156A0" w:rsidTr="00742989">
        <w:trPr>
          <w:trHeight w:val="197"/>
        </w:trPr>
        <w:tc>
          <w:tcPr>
            <w:tcW w:w="1809" w:type="dxa"/>
          </w:tcPr>
          <w:p w:rsidR="00AB1D46" w:rsidRPr="00742989" w:rsidRDefault="00AB1D46" w:rsidP="00905F2E">
            <w:pPr>
              <w:ind w:right="-70"/>
              <w:rPr>
                <w:rFonts w:ascii="Verdana" w:hAnsi="Verdana"/>
                <w:b/>
                <w:bCs/>
                <w:noProof/>
                <w:lang w:val="en-GB"/>
              </w:rPr>
            </w:pPr>
            <w:r w:rsidRPr="00AB1D46">
              <w:rPr>
                <w:rFonts w:ascii="Verdana" w:hAnsi="Verdana"/>
                <w:b/>
                <w:bCs/>
                <w:noProof/>
                <w:lang w:val="en-GB"/>
              </w:rPr>
              <w:t>2007 - 2014</w:t>
            </w:r>
          </w:p>
        </w:tc>
        <w:tc>
          <w:tcPr>
            <w:tcW w:w="2410" w:type="dxa"/>
          </w:tcPr>
          <w:p w:rsidR="00AB1D46" w:rsidRPr="00742989" w:rsidRDefault="00AB1D46" w:rsidP="00263014">
            <w:pPr>
              <w:rPr>
                <w:rFonts w:ascii="Verdana" w:hAnsi="Verdana"/>
                <w:noProof/>
                <w:lang w:val="sr-Cyrl-RS"/>
              </w:rPr>
            </w:pPr>
            <w:r w:rsidRPr="00AB1D46">
              <w:rPr>
                <w:rFonts w:ascii="Verdana" w:hAnsi="Verdana"/>
                <w:noProof/>
                <w:lang w:val="sr-Cyrl-RS"/>
              </w:rPr>
              <w:t>МИКРО пројект доо</w:t>
            </w:r>
          </w:p>
        </w:tc>
        <w:tc>
          <w:tcPr>
            <w:tcW w:w="5812" w:type="dxa"/>
          </w:tcPr>
          <w:p w:rsidR="00AB1D46" w:rsidRPr="00742989" w:rsidRDefault="00AB1D46">
            <w:pPr>
              <w:rPr>
                <w:rFonts w:ascii="Verdana" w:hAnsi="Verdana"/>
                <w:noProof/>
                <w:lang w:val="sr-Cyrl-RS"/>
              </w:rPr>
            </w:pPr>
            <w:r w:rsidRPr="00AB1D46">
              <w:rPr>
                <w:rFonts w:ascii="Verdana" w:hAnsi="Verdana"/>
                <w:noProof/>
                <w:lang w:val="sr-Cyrl-RS"/>
              </w:rPr>
              <w:t>Консултант за локални и регионални развој, директор и партнер</w:t>
            </w:r>
          </w:p>
        </w:tc>
      </w:tr>
      <w:tr w:rsidR="00AB1D46" w:rsidRPr="00A156A0" w:rsidTr="00742989">
        <w:trPr>
          <w:trHeight w:val="197"/>
        </w:trPr>
        <w:tc>
          <w:tcPr>
            <w:tcW w:w="1809" w:type="dxa"/>
          </w:tcPr>
          <w:p w:rsidR="00AB1D46" w:rsidRPr="00AB1D46" w:rsidRDefault="00AB1D46" w:rsidP="00905F2E">
            <w:pPr>
              <w:ind w:right="-70"/>
              <w:rPr>
                <w:rFonts w:ascii="Verdana" w:hAnsi="Verdana"/>
                <w:b/>
                <w:bCs/>
                <w:noProof/>
                <w:lang w:val="en-GB"/>
              </w:rPr>
            </w:pPr>
            <w:r w:rsidRPr="00AB1D46">
              <w:rPr>
                <w:rFonts w:ascii="Verdana" w:hAnsi="Verdana"/>
                <w:b/>
                <w:bCs/>
                <w:noProof/>
                <w:lang w:val="en-GB"/>
              </w:rPr>
              <w:t>2004 - 2007</w:t>
            </w:r>
          </w:p>
        </w:tc>
        <w:tc>
          <w:tcPr>
            <w:tcW w:w="2410" w:type="dxa"/>
          </w:tcPr>
          <w:p w:rsidR="00AB1D46" w:rsidRPr="00AB1D46" w:rsidRDefault="00AB1D46">
            <w:pPr>
              <w:rPr>
                <w:rFonts w:ascii="Verdana" w:hAnsi="Verdana"/>
                <w:noProof/>
                <w:lang w:val="en-US"/>
              </w:rPr>
            </w:pPr>
            <w:r w:rsidRPr="00AB1D46">
              <w:rPr>
                <w:rFonts w:ascii="Verdana" w:hAnsi="Verdana"/>
                <w:noProof/>
                <w:lang w:val="en-US"/>
              </w:rPr>
              <w:t>Новосадски сајам</w:t>
            </w:r>
          </w:p>
        </w:tc>
        <w:tc>
          <w:tcPr>
            <w:tcW w:w="5812" w:type="dxa"/>
          </w:tcPr>
          <w:p w:rsidR="00AB1D46" w:rsidRPr="00AB1D46" w:rsidRDefault="00AB1D46">
            <w:pPr>
              <w:rPr>
                <w:rFonts w:ascii="Verdana" w:hAnsi="Verdana"/>
                <w:noProof/>
                <w:lang w:val="sr-Cyrl-RS"/>
              </w:rPr>
            </w:pPr>
            <w:r w:rsidRPr="00AB1D46">
              <w:rPr>
                <w:rFonts w:ascii="Verdana" w:hAnsi="Verdana"/>
                <w:noProof/>
                <w:lang w:val="sr-Cyrl-RS"/>
              </w:rPr>
              <w:t>Менаџер пројек</w:t>
            </w:r>
            <w:r w:rsidR="006F436A">
              <w:rPr>
                <w:rFonts w:ascii="Verdana" w:hAnsi="Verdana"/>
                <w:noProof/>
                <w:lang w:val="sr-Cyrl-RS"/>
              </w:rPr>
              <w:t>а</w:t>
            </w:r>
            <w:r w:rsidRPr="00AB1D46">
              <w:rPr>
                <w:rFonts w:ascii="Verdana" w:hAnsi="Verdana"/>
                <w:noProof/>
                <w:lang w:val="sr-Cyrl-RS"/>
              </w:rPr>
              <w:t>та</w:t>
            </w:r>
            <w:bookmarkStart w:id="0" w:name="_GoBack"/>
            <w:bookmarkEnd w:id="0"/>
          </w:p>
        </w:tc>
      </w:tr>
      <w:tr w:rsidR="00A156A0" w:rsidRPr="00A156A0" w:rsidTr="0039227D">
        <w:trPr>
          <w:trHeight w:val="567"/>
        </w:trPr>
        <w:tc>
          <w:tcPr>
            <w:tcW w:w="4219" w:type="dxa"/>
            <w:gridSpan w:val="2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Познавање страног језика </w:t>
            </w:r>
          </w:p>
        </w:tc>
        <w:tc>
          <w:tcPr>
            <w:tcW w:w="5812" w:type="dxa"/>
            <w:vAlign w:val="center"/>
          </w:tcPr>
          <w:p w:rsidR="00D615EF" w:rsidRPr="009E54F6" w:rsidRDefault="00D615EF" w:rsidP="009E54F6">
            <w:pPr>
              <w:jc w:val="both"/>
              <w:rPr>
                <w:rFonts w:ascii="Verdana" w:hAnsi="Verdana"/>
                <w:bCs/>
                <w:noProof/>
              </w:rPr>
            </w:pPr>
            <w:r w:rsidRPr="009E54F6">
              <w:rPr>
                <w:rFonts w:ascii="Verdana" w:hAnsi="Verdana"/>
                <w:bCs/>
                <w:noProof/>
                <w:lang w:val="sr-Cyrl-RS"/>
              </w:rPr>
              <w:t xml:space="preserve"> </w:t>
            </w:r>
            <w:r w:rsidR="00152125">
              <w:rPr>
                <w:rFonts w:ascii="Verdana" w:hAnsi="Verdana"/>
                <w:bCs/>
                <w:noProof/>
                <w:lang w:val="sr-Cyrl-RS"/>
              </w:rPr>
              <w:t xml:space="preserve">Енглески језик </w:t>
            </w:r>
          </w:p>
        </w:tc>
      </w:tr>
      <w:tr w:rsidR="00A156A0" w:rsidRPr="00A156A0" w:rsidTr="0039227D">
        <w:trPr>
          <w:trHeight w:val="567"/>
        </w:trPr>
        <w:tc>
          <w:tcPr>
            <w:tcW w:w="4219" w:type="dxa"/>
            <w:gridSpan w:val="2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Брачно стање </w:t>
            </w:r>
          </w:p>
        </w:tc>
        <w:tc>
          <w:tcPr>
            <w:tcW w:w="5812" w:type="dxa"/>
            <w:vAlign w:val="center"/>
          </w:tcPr>
          <w:p w:rsidR="00A156A0" w:rsidRPr="007F4F21" w:rsidRDefault="00152125" w:rsidP="00905F2E">
            <w:pPr>
              <w:jc w:val="both"/>
              <w:rPr>
                <w:rFonts w:ascii="Verdana" w:hAnsi="Verdana" w:cs="Times New Roman"/>
                <w:bCs/>
                <w:i/>
                <w:noProof/>
              </w:rPr>
            </w:pPr>
            <w:r>
              <w:rPr>
                <w:rFonts w:ascii="Verdana" w:hAnsi="Verdana" w:cs="Times New Roman"/>
                <w:bCs/>
                <w:i/>
                <w:noProof/>
                <w:lang w:val="sr-Cyrl-RS"/>
              </w:rPr>
              <w:t>Ожењен</w:t>
            </w:r>
          </w:p>
        </w:tc>
      </w:tr>
      <w:tr w:rsidR="00A156A0" w:rsidRPr="00A156A0" w:rsidTr="0039227D">
        <w:trPr>
          <w:trHeight w:val="567"/>
        </w:trPr>
        <w:tc>
          <w:tcPr>
            <w:tcW w:w="4219" w:type="dxa"/>
            <w:gridSpan w:val="2"/>
            <w:vAlign w:val="center"/>
          </w:tcPr>
          <w:p w:rsidR="00A156A0" w:rsidRPr="00A156A0" w:rsidRDefault="00A156A0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Деца </w:t>
            </w:r>
          </w:p>
        </w:tc>
        <w:tc>
          <w:tcPr>
            <w:tcW w:w="5812" w:type="dxa"/>
            <w:vAlign w:val="center"/>
          </w:tcPr>
          <w:p w:rsidR="00A156A0" w:rsidRPr="007F4F21" w:rsidRDefault="00152125" w:rsidP="00905F2E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 w:cs="Times New Roman"/>
                <w:bCs/>
                <w:i/>
                <w:noProof/>
                <w:lang w:val="sr-Cyrl-RS"/>
              </w:rPr>
              <w:t>Нема деце</w:t>
            </w:r>
          </w:p>
        </w:tc>
      </w:tr>
    </w:tbl>
    <w:p w:rsidR="00A156A0" w:rsidRPr="003A48B3" w:rsidRDefault="00A156A0" w:rsidP="003A48B3">
      <w:pPr>
        <w:spacing w:after="0" w:line="240" w:lineRule="auto"/>
        <w:jc w:val="both"/>
        <w:rPr>
          <w:rFonts w:ascii="Verdana" w:hAnsi="Verdana"/>
          <w:bCs/>
          <w:noProof/>
        </w:rPr>
      </w:pPr>
    </w:p>
    <w:sectPr w:rsidR="00A156A0" w:rsidRPr="003A48B3" w:rsidSect="00C138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0E" w:rsidRDefault="009A7C0E" w:rsidP="00002457">
      <w:pPr>
        <w:spacing w:after="0" w:line="240" w:lineRule="auto"/>
      </w:pPr>
      <w:r>
        <w:separator/>
      </w:r>
    </w:p>
  </w:endnote>
  <w:endnote w:type="continuationSeparator" w:id="0">
    <w:p w:rsidR="009A7C0E" w:rsidRDefault="009A7C0E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0E" w:rsidRDefault="009A7C0E" w:rsidP="00002457">
      <w:pPr>
        <w:spacing w:after="0" w:line="240" w:lineRule="auto"/>
      </w:pPr>
      <w:r>
        <w:separator/>
      </w:r>
    </w:p>
  </w:footnote>
  <w:footnote w:type="continuationSeparator" w:id="0">
    <w:p w:rsidR="009A7C0E" w:rsidRDefault="009A7C0E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FE" w:rsidRDefault="005E30FE" w:rsidP="00EA62AE">
    <w:pPr>
      <w:pStyle w:val="Header"/>
      <w:jc w:val="right"/>
      <w:rPr>
        <w:noProof/>
      </w:rPr>
    </w:pPr>
  </w:p>
  <w:p w:rsidR="005E30FE" w:rsidRDefault="005E30FE" w:rsidP="00EA62AE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ojvodina.gov.rs/slike/ikone/sekretar.png" style="width:11.8pt;height:11.8pt;visibility:visible;mso-wrap-style:square" o:bullet="t">
        <v:imagedata r:id="rId1" o:title="sekretar"/>
      </v:shape>
    </w:pict>
  </w:numPicBullet>
  <w:numPicBullet w:numPicBulletId="1">
    <w:pict>
      <v:shape id="_x0000_i1031" type="#_x0000_t75" alt="http://www.vojvodina.gov.rs/slike/ikone/telefon.png" style="width:11.8pt;height:11.8pt;visibility:visible;mso-wrap-style:square" o:bullet="t">
        <v:imagedata r:id="rId2" o:title="telefon"/>
      </v:shape>
    </w:pict>
  </w:numPicBullet>
  <w:numPicBullet w:numPicBulletId="2">
    <w:pict>
      <v:shape id="_x0000_i1032" type="#_x0000_t75" alt="http://www.vojvodina.gov.rs/slike/ikone/adresa.png" style="width:11.8pt;height:11.8pt;visibility:visible;mso-wrap-style:square" o:bullet="t">
        <v:imagedata r:id="rId3" o:title="adresa"/>
      </v:shape>
    </w:pict>
  </w:numPicBullet>
  <w:numPicBullet w:numPicBulletId="3">
    <w:pict>
      <v:shape id="_x0000_i1033" type="#_x0000_t75" alt="http://www.vojvodina.gov.rs/slike/ikone/email.png" style="width:11.8pt;height:11.8pt;visibility:visible;mso-wrap-style:square" o:bullet="t">
        <v:imagedata r:id="rId4" o:title="email"/>
      </v:shape>
    </w:pict>
  </w:numPicBullet>
  <w:abstractNum w:abstractNumId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8"/>
    <w:rsid w:val="00002457"/>
    <w:rsid w:val="0000637F"/>
    <w:rsid w:val="00007AC3"/>
    <w:rsid w:val="000543E2"/>
    <w:rsid w:val="00084989"/>
    <w:rsid w:val="000D44D9"/>
    <w:rsid w:val="00100817"/>
    <w:rsid w:val="00151497"/>
    <w:rsid w:val="00152125"/>
    <w:rsid w:val="00175673"/>
    <w:rsid w:val="001F3589"/>
    <w:rsid w:val="0025575C"/>
    <w:rsid w:val="00263014"/>
    <w:rsid w:val="002D6394"/>
    <w:rsid w:val="00303F77"/>
    <w:rsid w:val="00335D4B"/>
    <w:rsid w:val="00340231"/>
    <w:rsid w:val="0039227D"/>
    <w:rsid w:val="003B183C"/>
    <w:rsid w:val="003C4705"/>
    <w:rsid w:val="00401164"/>
    <w:rsid w:val="00413350"/>
    <w:rsid w:val="004564FD"/>
    <w:rsid w:val="004710C5"/>
    <w:rsid w:val="0047302A"/>
    <w:rsid w:val="004B13FD"/>
    <w:rsid w:val="004E350E"/>
    <w:rsid w:val="004F08EE"/>
    <w:rsid w:val="00514068"/>
    <w:rsid w:val="0052147B"/>
    <w:rsid w:val="00533439"/>
    <w:rsid w:val="00552F77"/>
    <w:rsid w:val="005934AE"/>
    <w:rsid w:val="005C3175"/>
    <w:rsid w:val="005E30FE"/>
    <w:rsid w:val="006405CA"/>
    <w:rsid w:val="00661CB9"/>
    <w:rsid w:val="006C6C08"/>
    <w:rsid w:val="006F436A"/>
    <w:rsid w:val="007201C3"/>
    <w:rsid w:val="0072387E"/>
    <w:rsid w:val="00736E4D"/>
    <w:rsid w:val="00742989"/>
    <w:rsid w:val="007552C1"/>
    <w:rsid w:val="00761438"/>
    <w:rsid w:val="00773169"/>
    <w:rsid w:val="0078587B"/>
    <w:rsid w:val="00791974"/>
    <w:rsid w:val="0079530C"/>
    <w:rsid w:val="007A51D1"/>
    <w:rsid w:val="007C2041"/>
    <w:rsid w:val="007C2754"/>
    <w:rsid w:val="007E4E2E"/>
    <w:rsid w:val="007F4F21"/>
    <w:rsid w:val="007F7031"/>
    <w:rsid w:val="008202A9"/>
    <w:rsid w:val="00821353"/>
    <w:rsid w:val="00886CC5"/>
    <w:rsid w:val="008B28F8"/>
    <w:rsid w:val="0095423C"/>
    <w:rsid w:val="009A7C0E"/>
    <w:rsid w:val="009C126D"/>
    <w:rsid w:val="009D3C6B"/>
    <w:rsid w:val="009E496B"/>
    <w:rsid w:val="009E54F6"/>
    <w:rsid w:val="009F15EE"/>
    <w:rsid w:val="00A12C80"/>
    <w:rsid w:val="00A156A0"/>
    <w:rsid w:val="00A20394"/>
    <w:rsid w:val="00A227EA"/>
    <w:rsid w:val="00A2502A"/>
    <w:rsid w:val="00A87769"/>
    <w:rsid w:val="00AB1D46"/>
    <w:rsid w:val="00AD13B4"/>
    <w:rsid w:val="00AE0462"/>
    <w:rsid w:val="00B20FDD"/>
    <w:rsid w:val="00B2669E"/>
    <w:rsid w:val="00B47118"/>
    <w:rsid w:val="00BE4D9F"/>
    <w:rsid w:val="00C138D8"/>
    <w:rsid w:val="00C251D8"/>
    <w:rsid w:val="00C875AD"/>
    <w:rsid w:val="00CA40CD"/>
    <w:rsid w:val="00CA6A48"/>
    <w:rsid w:val="00CC766E"/>
    <w:rsid w:val="00D17B64"/>
    <w:rsid w:val="00D615EF"/>
    <w:rsid w:val="00E23BD0"/>
    <w:rsid w:val="00E337FD"/>
    <w:rsid w:val="00E92B89"/>
    <w:rsid w:val="00EC1F83"/>
    <w:rsid w:val="00ED2B85"/>
    <w:rsid w:val="00ED76B4"/>
    <w:rsid w:val="00F04840"/>
    <w:rsid w:val="00F06272"/>
    <w:rsid w:val="00F13F7B"/>
    <w:rsid w:val="00F52193"/>
    <w:rsid w:val="00F60BAF"/>
    <w:rsid w:val="00F61C4B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9B66-B33D-493D-80E5-FC5CF578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Teodora Stanišić</cp:lastModifiedBy>
  <cp:revision>20</cp:revision>
  <cp:lastPrinted>2019-06-20T07:01:00Z</cp:lastPrinted>
  <dcterms:created xsi:type="dcterms:W3CDTF">2019-06-17T10:38:00Z</dcterms:created>
  <dcterms:modified xsi:type="dcterms:W3CDTF">2019-06-21T13:02:00Z</dcterms:modified>
</cp:coreProperties>
</file>